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B1" w:rsidRPr="00DA69B1" w:rsidRDefault="00DA69B1" w:rsidP="00DA69B1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DA69B1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Скажи нет алкоголю за рулём!</w:t>
      </w:r>
    </w:p>
    <w:p w:rsidR="00DA69B1" w:rsidRPr="00DA69B1" w:rsidRDefault="00DA69B1" w:rsidP="00DA69B1">
      <w:pPr>
        <w:shd w:val="clear" w:color="auto" w:fill="FFFFFF"/>
        <w:spacing w:after="0" w:line="240" w:lineRule="auto"/>
        <w:ind w:firstLine="426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A69B1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Управление автомобилем в состоянии алкогольного опьянения – одно из самых тяжких нарушений правил дорожного движения. Закон от </w:t>
      </w:r>
      <w:hyperlink r:id="rId5" w:tgtFrame="_blank" w:history="1">
        <w:r w:rsidRPr="00DA69B1">
          <w:rPr>
            <w:rFonts w:ascii="Inter" w:eastAsia="Times New Roman" w:hAnsi="Inter" w:cs="Times New Roman"/>
            <w:color w:val="CD8CF7"/>
            <w:sz w:val="30"/>
            <w:szCs w:val="30"/>
            <w:u w:val="single"/>
            <w:bdr w:val="none" w:sz="0" w:space="0" w:color="auto" w:frame="1"/>
            <w:shd w:val="clear" w:color="auto" w:fill="FFFFFF"/>
            <w:lang w:eastAsia="ru-RU"/>
          </w:rPr>
          <w:t>23.07.13 №196-ФЗ</w:t>
        </w:r>
      </w:hyperlink>
      <w:r w:rsidRPr="00DA69B1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 xml:space="preserve"> определяет норматив по наличию алкоголя в 0,16 промилле в выдыхаемом воздухе, также запрещено вождение под воздействием наркотиков или лекарств, влияющих на сознание. Этот показатель является суммой всех возможных погрешностей при измерении уровня опьянения </w:t>
      </w:r>
      <w:proofErr w:type="spellStart"/>
      <w:r w:rsidRPr="00DA69B1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алкотестером</w:t>
      </w:r>
      <w:proofErr w:type="spellEnd"/>
      <w:r w:rsidRPr="00DA69B1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 xml:space="preserve"> в 2023 году, так что по сути с «нулевого промилле» до 2013 года ничего не изменилось: </w:t>
      </w:r>
      <w:r w:rsidRPr="00DA69B1">
        <w:rPr>
          <w:rFonts w:ascii="Inter" w:eastAsia="Times New Roman" w:hAnsi="Inter" w:cs="Times New Roman"/>
          <w:b/>
          <w:bCs/>
          <w:color w:val="10101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пить за рулем </w:t>
      </w:r>
      <w:proofErr w:type="gramStart"/>
      <w:r w:rsidRPr="00DA69B1">
        <w:rPr>
          <w:rFonts w:ascii="Inter" w:eastAsia="Times New Roman" w:hAnsi="Inter" w:cs="Times New Roman"/>
          <w:b/>
          <w:bCs/>
          <w:color w:val="10101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по прежнему</w:t>
      </w:r>
      <w:proofErr w:type="gramEnd"/>
      <w:r w:rsidRPr="00DA69B1">
        <w:rPr>
          <w:rFonts w:ascii="Inter" w:eastAsia="Times New Roman" w:hAnsi="Inter" w:cs="Times New Roman"/>
          <w:b/>
          <w:bCs/>
          <w:color w:val="10101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нельзя, а допуск в 0,16 введен для уменьшения ложных срабатываний.</w:t>
      </w:r>
    </w:p>
    <w:p w:rsidR="00DA69B1" w:rsidRPr="00DA69B1" w:rsidRDefault="00DA69B1" w:rsidP="00DA69B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A69B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Порядок лишения</w:t>
      </w:r>
    </w:p>
    <w:p w:rsidR="00DA69B1" w:rsidRPr="00DA69B1" w:rsidRDefault="00DA69B1" w:rsidP="00DA69B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A69B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После остановки автомобиля инспектор обязан представиться и предъявить удостоверение. У водителя проверяются документы, а полицейский решает, пьян ли водитель на основе следующих факторов (</w:t>
      </w:r>
      <w:hyperlink r:id="rId6" w:tgtFrame="_blank" w:history="1">
        <w:r w:rsidRPr="00DA69B1">
          <w:rPr>
            <w:rFonts w:ascii="Inter" w:eastAsia="Times New Roman" w:hAnsi="Inter" w:cs="Times New Roman"/>
            <w:color w:val="CD8CF7"/>
            <w:sz w:val="30"/>
            <w:szCs w:val="30"/>
            <w:u w:val="single"/>
            <w:bdr w:val="none" w:sz="0" w:space="0" w:color="auto" w:frame="1"/>
            <w:lang w:eastAsia="ru-RU"/>
          </w:rPr>
          <w:t>по приказу Минздрава 15.06.2015 №344н</w:t>
        </w:r>
      </w:hyperlink>
      <w:r w:rsidRPr="00DA69B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):</w:t>
      </w:r>
    </w:p>
    <w:p w:rsidR="00DA69B1" w:rsidRPr="00DA69B1" w:rsidRDefault="00DA69B1" w:rsidP="00DA69B1">
      <w:pPr>
        <w:numPr>
          <w:ilvl w:val="0"/>
          <w:numId w:val="1"/>
        </w:numPr>
        <w:shd w:val="clear" w:color="auto" w:fill="FFFFFF"/>
        <w:spacing w:before="100" w:beforeAutospacing="1" w:after="0" w:line="450" w:lineRule="atLeast"/>
        <w:jc w:val="both"/>
        <w:textAlignment w:val="baseline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A69B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запах изо рта;</w:t>
      </w:r>
    </w:p>
    <w:p w:rsidR="00DA69B1" w:rsidRPr="00DA69B1" w:rsidRDefault="00DA69B1" w:rsidP="00DA69B1">
      <w:pPr>
        <w:numPr>
          <w:ilvl w:val="0"/>
          <w:numId w:val="1"/>
        </w:numPr>
        <w:shd w:val="clear" w:color="auto" w:fill="FFFFFF"/>
        <w:spacing w:before="100" w:beforeAutospacing="1" w:after="0" w:line="450" w:lineRule="atLeast"/>
        <w:jc w:val="both"/>
        <w:textAlignment w:val="baseline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A69B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водитель плохо держится на ногах;</w:t>
      </w:r>
    </w:p>
    <w:p w:rsidR="00DA69B1" w:rsidRPr="00DA69B1" w:rsidRDefault="00DA69B1" w:rsidP="00DA69B1">
      <w:pPr>
        <w:numPr>
          <w:ilvl w:val="0"/>
          <w:numId w:val="1"/>
        </w:numPr>
        <w:shd w:val="clear" w:color="auto" w:fill="FFFFFF"/>
        <w:spacing w:before="100" w:beforeAutospacing="1" w:after="0" w:line="450" w:lineRule="atLeast"/>
        <w:jc w:val="both"/>
        <w:textAlignment w:val="baseline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A69B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покраснение лица;</w:t>
      </w:r>
    </w:p>
    <w:p w:rsidR="00DA69B1" w:rsidRPr="00DA69B1" w:rsidRDefault="00DA69B1" w:rsidP="00DA69B1">
      <w:pPr>
        <w:numPr>
          <w:ilvl w:val="0"/>
          <w:numId w:val="1"/>
        </w:numPr>
        <w:shd w:val="clear" w:color="auto" w:fill="FFFFFF"/>
        <w:spacing w:before="100" w:beforeAutospacing="1" w:after="0" w:line="450" w:lineRule="atLeast"/>
        <w:jc w:val="both"/>
        <w:textAlignment w:val="baseline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A69B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невнятная речь;</w:t>
      </w:r>
    </w:p>
    <w:p w:rsidR="00DA69B1" w:rsidRPr="00DA69B1" w:rsidRDefault="00DA69B1" w:rsidP="00DA69B1">
      <w:pPr>
        <w:numPr>
          <w:ilvl w:val="0"/>
          <w:numId w:val="1"/>
        </w:numPr>
        <w:shd w:val="clear" w:color="auto" w:fill="FFFFFF"/>
        <w:spacing w:before="100" w:beforeAutospacing="1" w:after="0" w:line="450" w:lineRule="atLeast"/>
        <w:jc w:val="both"/>
        <w:textAlignment w:val="baseline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A69B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дрожание пальцев;</w:t>
      </w:r>
    </w:p>
    <w:p w:rsidR="00DA69B1" w:rsidRPr="00DA69B1" w:rsidRDefault="00DA69B1" w:rsidP="00DA69B1">
      <w:pPr>
        <w:numPr>
          <w:ilvl w:val="0"/>
          <w:numId w:val="1"/>
        </w:numPr>
        <w:shd w:val="clear" w:color="auto" w:fill="FFFFFF"/>
        <w:spacing w:before="100" w:beforeAutospacing="1" w:after="0" w:line="450" w:lineRule="atLeast"/>
        <w:jc w:val="both"/>
        <w:textAlignment w:val="baseline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A69B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неадекватное поведение.</w:t>
      </w:r>
    </w:p>
    <w:p w:rsidR="00DA69B1" w:rsidRPr="00DA69B1" w:rsidRDefault="00DA69B1" w:rsidP="00DA69B1">
      <w:pPr>
        <w:shd w:val="clear" w:color="auto" w:fill="FFFFFF"/>
        <w:spacing w:after="0" w:line="240" w:lineRule="auto"/>
        <w:ind w:firstLine="426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A69B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DA69B1" w:rsidRPr="00DA69B1" w:rsidRDefault="00DA69B1" w:rsidP="00DA69B1">
      <w:pPr>
        <w:shd w:val="clear" w:color="auto" w:fill="FFFFFF"/>
        <w:spacing w:after="0" w:line="240" w:lineRule="auto"/>
        <w:ind w:firstLine="426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A69B1">
        <w:rPr>
          <w:rFonts w:ascii="Inter" w:eastAsia="Times New Roman" w:hAnsi="Inter" w:cs="Times New Roman"/>
          <w:b/>
          <w:bCs/>
          <w:color w:val="10101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По новому регламенту ГИБДД, вступившего в силу с октября 2017 года водитель в 2023 году должен выйти из машины по первому требованию.</w:t>
      </w:r>
      <w:r w:rsidRPr="00DA69B1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 При обнаружении признаков алкогольного или наркотического опьянения инспектором составляется протокол, отстраняющий от управления ТС. </w:t>
      </w:r>
      <w:r w:rsidRPr="00DA69B1">
        <w:rPr>
          <w:rFonts w:ascii="Inter" w:eastAsia="Times New Roman" w:hAnsi="Inter" w:cs="Times New Roman"/>
          <w:b/>
          <w:bCs/>
          <w:color w:val="101010"/>
          <w:sz w:val="30"/>
          <w:szCs w:val="30"/>
          <w:bdr w:val="none" w:sz="0" w:space="0" w:color="auto" w:frame="1"/>
          <w:shd w:val="clear" w:color="auto" w:fill="FFFFFF"/>
          <w:lang w:eastAsia="ru-RU"/>
        </w:rPr>
        <w:t>Документ оформляется в присутствии двух понятых или с проведением съемки видеокамерой, второе разрешено по </w:t>
      </w:r>
      <w:hyperlink r:id="rId7" w:tgtFrame="_blank" w:history="1">
        <w:r w:rsidRPr="00DA69B1">
          <w:rPr>
            <w:rFonts w:ascii="Inter" w:eastAsia="Times New Roman" w:hAnsi="Inter" w:cs="Times New Roman"/>
            <w:color w:val="CD8CF7"/>
            <w:sz w:val="30"/>
            <w:szCs w:val="30"/>
            <w:u w:val="single"/>
            <w:bdr w:val="none" w:sz="0" w:space="0" w:color="auto" w:frame="1"/>
            <w:shd w:val="clear" w:color="auto" w:fill="FFFFFF"/>
            <w:lang w:eastAsia="ru-RU"/>
          </w:rPr>
          <w:t>пункту 40 приказа МВД №664 от 23.08.17</w:t>
        </w:r>
      </w:hyperlink>
      <w:r w:rsidRPr="00DA69B1">
        <w:rPr>
          <w:rFonts w:ascii="Inter" w:eastAsia="Times New Roman" w:hAnsi="Inter" w:cs="Times New Roman"/>
          <w:b/>
          <w:bCs/>
          <w:color w:val="101010"/>
          <w:sz w:val="30"/>
          <w:szCs w:val="30"/>
          <w:bdr w:val="none" w:sz="0" w:space="0" w:color="auto" w:frame="1"/>
          <w:shd w:val="clear" w:color="auto" w:fill="FFFFFF"/>
          <w:lang w:eastAsia="ru-RU"/>
        </w:rPr>
        <w:t>.</w:t>
      </w:r>
      <w:r w:rsidRPr="00DA69B1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  В документ заносится информация о времени и месте происшествия, сведения о шофере, инспекторе и транспортном средстве, причине отстранения, после ознакомления две копии подписываются водителем и инспектором.</w:t>
      </w:r>
    </w:p>
    <w:p w:rsidR="00DA69B1" w:rsidRPr="00DA69B1" w:rsidRDefault="00DA69B1" w:rsidP="00DA69B1">
      <w:pPr>
        <w:shd w:val="clear" w:color="auto" w:fill="FFFFFF"/>
        <w:spacing w:after="0" w:line="240" w:lineRule="auto"/>
        <w:ind w:firstLine="426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A69B1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 xml:space="preserve">Затем составляется акт освидетельствования с проверкой на </w:t>
      </w:r>
      <w:proofErr w:type="spellStart"/>
      <w:r w:rsidRPr="00DA69B1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алкотестере</w:t>
      </w:r>
      <w:proofErr w:type="spellEnd"/>
      <w:r w:rsidRPr="00DA69B1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. </w:t>
      </w:r>
      <w:r w:rsidRPr="00DA69B1">
        <w:rPr>
          <w:rFonts w:ascii="Inter" w:eastAsia="Times New Roman" w:hAnsi="Inter" w:cs="Times New Roman"/>
          <w:b/>
          <w:bCs/>
          <w:color w:val="10101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Проверка прибором в 2023 году проводится только </w:t>
      </w:r>
      <w:r w:rsidRPr="00DA69B1">
        <w:rPr>
          <w:rFonts w:ascii="Inter" w:eastAsia="Times New Roman" w:hAnsi="Inter" w:cs="Times New Roman"/>
          <w:b/>
          <w:bCs/>
          <w:color w:val="101010"/>
          <w:sz w:val="30"/>
          <w:szCs w:val="30"/>
          <w:bdr w:val="none" w:sz="0" w:space="0" w:color="auto" w:frame="1"/>
          <w:shd w:val="clear" w:color="auto" w:fill="FFFFFF"/>
          <w:lang w:eastAsia="ru-RU"/>
        </w:rPr>
        <w:lastRenderedPageBreak/>
        <w:t>после оформления протокола на отстранение от управления автомобилем!</w:t>
      </w:r>
      <w:r w:rsidRPr="00DA69B1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 Несоблюдение порядка является грубым нарушением, которое вы можете обжаловать как на месте, так и на заседании суда. После </w:t>
      </w:r>
      <w:r w:rsidRPr="00DA69B1">
        <w:rPr>
          <w:rFonts w:ascii="Inter" w:eastAsia="Times New Roman" w:hAnsi="Inter" w:cs="Times New Roman"/>
          <w:b/>
          <w:bCs/>
          <w:color w:val="101010"/>
          <w:sz w:val="30"/>
          <w:szCs w:val="30"/>
          <w:bdr w:val="none" w:sz="0" w:space="0" w:color="auto" w:frame="1"/>
          <w:shd w:val="clear" w:color="auto" w:fill="FFFFFF"/>
          <w:lang w:eastAsia="ru-RU"/>
        </w:rPr>
        <w:t>двукратной проверки на пьянку с последующим </w:t>
      </w:r>
      <w:hyperlink r:id="rId8" w:tgtFrame="_blank" w:history="1">
        <w:r w:rsidRPr="00DA69B1">
          <w:rPr>
            <w:rFonts w:ascii="Inter" w:eastAsia="Times New Roman" w:hAnsi="Inter" w:cs="Times New Roman"/>
            <w:color w:val="CD8CF7"/>
            <w:sz w:val="30"/>
            <w:szCs w:val="30"/>
            <w:u w:val="single"/>
            <w:bdr w:val="none" w:sz="0" w:space="0" w:color="auto" w:frame="1"/>
            <w:shd w:val="clear" w:color="auto" w:fill="FFFFFF"/>
            <w:lang w:eastAsia="ru-RU"/>
          </w:rPr>
          <w:t>лишением прав</w:t>
        </w:r>
      </w:hyperlink>
      <w:r w:rsidRPr="00DA69B1">
        <w:rPr>
          <w:rFonts w:ascii="Inter" w:eastAsia="Times New Roman" w:hAnsi="Inter" w:cs="Times New Roman"/>
          <w:b/>
          <w:bCs/>
          <w:color w:val="10101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с промежутком в 20 минут</w:t>
      </w:r>
      <w:r w:rsidRPr="00DA69B1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 xml:space="preserve"> в акт заносятся результаты (опьянение установлено или не установлено, отказался от прохождения). Документ копируется в трех экземплярах для водителя, инспектора и медицинской организации, фиксируется подписями всех причастных, включая понятых. В 2023 году по требованию водителя освидетельствование на пьянку может быть проведено в ближайшем </w:t>
      </w:r>
      <w:proofErr w:type="spellStart"/>
      <w:r w:rsidRPr="00DA69B1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медцентре</w:t>
      </w:r>
      <w:proofErr w:type="spellEnd"/>
      <w:r w:rsidRPr="00DA69B1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, в который его доставит инспектор.</w:t>
      </w:r>
    </w:p>
    <w:p w:rsidR="00DA69B1" w:rsidRPr="00DA69B1" w:rsidRDefault="00DA69B1" w:rsidP="00DA69B1">
      <w:pPr>
        <w:shd w:val="clear" w:color="auto" w:fill="FFFFFF"/>
        <w:spacing w:after="100" w:line="240" w:lineRule="auto"/>
        <w:ind w:firstLine="426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A69B1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В случае, если вождение во время пьянки подтвердилось или водитель отказался от обследования, то по </w:t>
      </w:r>
      <w:hyperlink r:id="rId9" w:tgtFrame="_blank" w:history="1">
        <w:r w:rsidRPr="00DA69B1">
          <w:rPr>
            <w:rFonts w:ascii="Inter" w:eastAsia="Times New Roman" w:hAnsi="Inter" w:cs="Times New Roman"/>
            <w:color w:val="CD8CF7"/>
            <w:sz w:val="30"/>
            <w:szCs w:val="30"/>
            <w:u w:val="single"/>
            <w:bdr w:val="none" w:sz="0" w:space="0" w:color="auto" w:frame="1"/>
            <w:shd w:val="clear" w:color="auto" w:fill="FFFFFF"/>
            <w:lang w:eastAsia="ru-RU"/>
          </w:rPr>
          <w:t>27.13 КоАП</w:t>
        </w:r>
      </w:hyperlink>
      <w:r w:rsidRPr="00DA69B1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 машина эвакуируется на штрафстоянку.</w:t>
      </w:r>
      <w:r w:rsidRPr="00DA69B1">
        <w:rPr>
          <w:rFonts w:ascii="Inter" w:eastAsia="Times New Roman" w:hAnsi="Inter" w:cs="Times New Roman"/>
          <w:b/>
          <w:bCs/>
          <w:color w:val="10101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Избежать эвакуации можно при наличии в прямой доступности человека с доверенностью на машину и водительскими правами.</w:t>
      </w:r>
    </w:p>
    <w:p w:rsidR="004D557A" w:rsidRDefault="004D557A">
      <w:bookmarkStart w:id="0" w:name="_GoBack"/>
      <w:bookmarkEnd w:id="0"/>
    </w:p>
    <w:sectPr w:rsidR="004D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21E7A"/>
    <w:multiLevelType w:val="multilevel"/>
    <w:tmpl w:val="E6B2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B1"/>
    <w:rsid w:val="004D557A"/>
    <w:rsid w:val="00DA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3B537-AAFF-4C74-B764-8C084A13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6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9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69B1"/>
    <w:rPr>
      <w:color w:val="0000FF"/>
      <w:u w:val="single"/>
    </w:rPr>
  </w:style>
  <w:style w:type="character" w:styleId="a5">
    <w:name w:val="Strong"/>
    <w:basedOn w:val="a0"/>
    <w:uiPriority w:val="22"/>
    <w:qFormat/>
    <w:rsid w:val="00DA6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72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-voditel.ru/lishenie-voditelskih-pra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0037/66c419ccc3c1b8205260739743cce08ca7b92cb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521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4964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661/73e48b1d556597db3d88d1648ea0486e7145b1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2023-04-13T03:47:00Z</dcterms:created>
  <dcterms:modified xsi:type="dcterms:W3CDTF">2023-04-13T03:47:00Z</dcterms:modified>
</cp:coreProperties>
</file>